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65" w:rsidRDefault="00953E82" w:rsidP="00953E82">
      <w:pPr>
        <w:jc w:val="center"/>
        <w:rPr>
          <w:rFonts w:ascii="Sylfaen" w:hAnsi="Sylfaen"/>
          <w:b/>
          <w:sz w:val="32"/>
          <w:szCs w:val="32"/>
          <w:u w:val="single"/>
        </w:rPr>
      </w:pPr>
      <w:r w:rsidRPr="00953E82">
        <w:rPr>
          <w:rFonts w:ascii="Sylfaen" w:hAnsi="Sylfaen"/>
          <w:b/>
          <w:sz w:val="32"/>
          <w:szCs w:val="32"/>
          <w:u w:val="single"/>
        </w:rPr>
        <w:t>LIQUID</w:t>
      </w:r>
    </w:p>
    <w:p w:rsidR="00953E82" w:rsidRDefault="002B1D97" w:rsidP="002B1D97">
      <w:pPr>
        <w:rPr>
          <w:rFonts w:ascii="Sylfaen" w:hAnsi="Sylfaen"/>
          <w:sz w:val="28"/>
          <w:szCs w:val="28"/>
        </w:rPr>
      </w:pPr>
      <w:r>
        <w:rPr>
          <w:rFonts w:ascii="Sylfaen" w:hAnsi="Sylfaen"/>
          <w:sz w:val="28"/>
          <w:szCs w:val="28"/>
        </w:rPr>
        <w:t xml:space="preserve">I remember as a chemistry undergraduate spending a lot of time in the library, writing up lab reports, consulting journals </w:t>
      </w:r>
      <w:r w:rsidR="00DE6E5A">
        <w:rPr>
          <w:rFonts w:ascii="Sylfaen" w:hAnsi="Sylfaen"/>
          <w:sz w:val="28"/>
          <w:szCs w:val="28"/>
        </w:rPr>
        <w:t xml:space="preserve">(this was long before the internet was invented by Al Gore) </w:t>
      </w:r>
      <w:r w:rsidR="00F92B7B">
        <w:rPr>
          <w:rFonts w:ascii="Sylfaen" w:hAnsi="Sylfaen"/>
          <w:sz w:val="28"/>
          <w:szCs w:val="28"/>
        </w:rPr>
        <w:t xml:space="preserve">and no doubt reeking of whatever chemicals that I had played with in the lab that day. </w:t>
      </w:r>
      <w:r w:rsidR="002F0BE2">
        <w:rPr>
          <w:rFonts w:ascii="Sylfaen" w:hAnsi="Sylfaen"/>
          <w:sz w:val="28"/>
          <w:szCs w:val="28"/>
        </w:rPr>
        <w:t xml:space="preserve">The journals stood from floor to ceiling in </w:t>
      </w:r>
      <w:r w:rsidR="00B841B0">
        <w:rPr>
          <w:rFonts w:ascii="Sylfaen" w:hAnsi="Sylfaen"/>
          <w:sz w:val="28"/>
          <w:szCs w:val="28"/>
        </w:rPr>
        <w:t>serried ranks</w:t>
      </w:r>
      <w:r w:rsidR="00694C12">
        <w:rPr>
          <w:rFonts w:ascii="Sylfaen" w:hAnsi="Sylfaen"/>
          <w:sz w:val="28"/>
          <w:szCs w:val="28"/>
        </w:rPr>
        <w:t>,</w:t>
      </w:r>
      <w:r w:rsidR="00B841B0">
        <w:rPr>
          <w:rFonts w:ascii="Sylfaen" w:hAnsi="Sylfaen"/>
          <w:sz w:val="28"/>
          <w:szCs w:val="28"/>
        </w:rPr>
        <w:t xml:space="preserve"> in time dulled red, blue and green dust jackets </w:t>
      </w:r>
      <w:r w:rsidR="00545A7C">
        <w:rPr>
          <w:rFonts w:ascii="Sylfaen" w:hAnsi="Sylfaen"/>
          <w:sz w:val="28"/>
          <w:szCs w:val="28"/>
        </w:rPr>
        <w:t xml:space="preserve">some dating back </w:t>
      </w:r>
      <w:r w:rsidR="0074552D">
        <w:rPr>
          <w:rFonts w:ascii="Sylfaen" w:hAnsi="Sylfaen"/>
          <w:sz w:val="28"/>
          <w:szCs w:val="28"/>
        </w:rPr>
        <w:t xml:space="preserve">even </w:t>
      </w:r>
      <w:r w:rsidR="00545A7C">
        <w:rPr>
          <w:rFonts w:ascii="Sylfaen" w:hAnsi="Sylfaen"/>
          <w:sz w:val="28"/>
          <w:szCs w:val="28"/>
        </w:rPr>
        <w:t>into the Nineteenth Century</w:t>
      </w:r>
      <w:r w:rsidR="00216D23">
        <w:rPr>
          <w:rFonts w:ascii="Sylfaen" w:hAnsi="Sylfaen"/>
          <w:sz w:val="28"/>
          <w:szCs w:val="28"/>
          <w:vertAlign w:val="subscript"/>
        </w:rPr>
        <w:t>1</w:t>
      </w:r>
      <w:r w:rsidR="00545A7C">
        <w:rPr>
          <w:rFonts w:ascii="Sylfaen" w:hAnsi="Sylfaen"/>
          <w:sz w:val="28"/>
          <w:szCs w:val="28"/>
        </w:rPr>
        <w:t xml:space="preserve"> and they seemed to look down on</w:t>
      </w:r>
      <w:r w:rsidR="00B841B0">
        <w:rPr>
          <w:rFonts w:ascii="Sylfaen" w:hAnsi="Sylfaen"/>
          <w:sz w:val="28"/>
          <w:szCs w:val="28"/>
        </w:rPr>
        <w:t xml:space="preserve"> </w:t>
      </w:r>
      <w:r w:rsidR="0045517D">
        <w:rPr>
          <w:rFonts w:ascii="Sylfaen" w:hAnsi="Sylfaen"/>
          <w:sz w:val="28"/>
          <w:szCs w:val="28"/>
        </w:rPr>
        <w:t xml:space="preserve">those of </w:t>
      </w:r>
      <w:r w:rsidR="00B841B0">
        <w:rPr>
          <w:rFonts w:ascii="Sylfaen" w:hAnsi="Sylfaen"/>
          <w:sz w:val="28"/>
          <w:szCs w:val="28"/>
        </w:rPr>
        <w:t>us</w:t>
      </w:r>
      <w:r w:rsidR="0045517D">
        <w:rPr>
          <w:rFonts w:ascii="Sylfaen" w:hAnsi="Sylfaen"/>
          <w:sz w:val="28"/>
          <w:szCs w:val="28"/>
        </w:rPr>
        <w:t xml:space="preserve"> </w:t>
      </w:r>
      <w:r w:rsidR="00E77487">
        <w:rPr>
          <w:rFonts w:ascii="Sylfaen" w:hAnsi="Sylfaen"/>
          <w:sz w:val="28"/>
          <w:szCs w:val="28"/>
        </w:rPr>
        <w:t>that were</w:t>
      </w:r>
      <w:r w:rsidR="00D70D46">
        <w:rPr>
          <w:rFonts w:ascii="Sylfaen" w:hAnsi="Sylfaen"/>
          <w:sz w:val="28"/>
          <w:szCs w:val="28"/>
        </w:rPr>
        <w:t xml:space="preserve"> </w:t>
      </w:r>
      <w:r w:rsidR="0045517D">
        <w:rPr>
          <w:rFonts w:ascii="Sylfaen" w:hAnsi="Sylfaen"/>
          <w:sz w:val="28"/>
          <w:szCs w:val="28"/>
        </w:rPr>
        <w:t xml:space="preserve">destined to be here for just three years </w:t>
      </w:r>
      <w:r w:rsidR="00247554">
        <w:rPr>
          <w:rFonts w:ascii="Sylfaen" w:hAnsi="Sylfaen"/>
          <w:sz w:val="28"/>
          <w:szCs w:val="28"/>
        </w:rPr>
        <w:t xml:space="preserve">with the contemptuous gaze that </w:t>
      </w:r>
      <w:r w:rsidR="00694C12">
        <w:rPr>
          <w:rFonts w:ascii="Sylfaen" w:hAnsi="Sylfaen"/>
          <w:sz w:val="28"/>
          <w:szCs w:val="28"/>
        </w:rPr>
        <w:t>the Statues of Easter Island</w:t>
      </w:r>
      <w:r w:rsidR="00247554">
        <w:rPr>
          <w:rFonts w:ascii="Sylfaen" w:hAnsi="Sylfaen"/>
          <w:sz w:val="28"/>
          <w:szCs w:val="28"/>
        </w:rPr>
        <w:t xml:space="preserve"> reserved for t</w:t>
      </w:r>
      <w:r w:rsidR="00BC0D5D">
        <w:rPr>
          <w:rFonts w:ascii="Sylfaen" w:hAnsi="Sylfaen"/>
          <w:sz w:val="28"/>
          <w:szCs w:val="28"/>
        </w:rPr>
        <w:t xml:space="preserve">hose that had made them and through the process of making them </w:t>
      </w:r>
      <w:r w:rsidR="00247554">
        <w:rPr>
          <w:rFonts w:ascii="Sylfaen" w:hAnsi="Sylfaen"/>
          <w:sz w:val="28"/>
          <w:szCs w:val="28"/>
        </w:rPr>
        <w:t>had then</w:t>
      </w:r>
      <w:r w:rsidR="00BD3219">
        <w:rPr>
          <w:rFonts w:ascii="Sylfaen" w:hAnsi="Sylfaen"/>
          <w:sz w:val="28"/>
          <w:szCs w:val="28"/>
        </w:rPr>
        <w:t>, in turn, made</w:t>
      </w:r>
      <w:r w:rsidR="00247554">
        <w:rPr>
          <w:rFonts w:ascii="Sylfaen" w:hAnsi="Sylfaen"/>
          <w:sz w:val="28"/>
          <w:szCs w:val="28"/>
        </w:rPr>
        <w:t xml:space="preserve"> </w:t>
      </w:r>
      <w:r w:rsidR="00E238D6">
        <w:rPr>
          <w:rFonts w:ascii="Sylfaen" w:hAnsi="Sylfaen"/>
          <w:sz w:val="28"/>
          <w:szCs w:val="28"/>
        </w:rPr>
        <w:t>themselves extinct</w:t>
      </w:r>
      <w:r w:rsidR="00694C12">
        <w:rPr>
          <w:rFonts w:ascii="Sylfaen" w:hAnsi="Sylfaen"/>
          <w:sz w:val="28"/>
          <w:szCs w:val="28"/>
        </w:rPr>
        <w:t xml:space="preserve">. </w:t>
      </w:r>
      <w:r w:rsidR="002F0BE2">
        <w:rPr>
          <w:rFonts w:ascii="Sylfaen" w:hAnsi="Sylfaen"/>
          <w:sz w:val="28"/>
          <w:szCs w:val="28"/>
        </w:rPr>
        <w:t xml:space="preserve"> </w:t>
      </w:r>
    </w:p>
    <w:p w:rsidR="002A67F0" w:rsidRDefault="002A67F0" w:rsidP="002B1D97">
      <w:pPr>
        <w:rPr>
          <w:rFonts w:ascii="Sylfaen" w:hAnsi="Sylfaen"/>
          <w:sz w:val="28"/>
          <w:szCs w:val="28"/>
        </w:rPr>
      </w:pPr>
      <w:r>
        <w:rPr>
          <w:rFonts w:ascii="Sylfaen" w:hAnsi="Sylfaen"/>
          <w:sz w:val="28"/>
          <w:szCs w:val="28"/>
        </w:rPr>
        <w:t>The journals were ordered into the three branches of Chemistry; Organic, Inorganic and Physical.</w:t>
      </w:r>
      <w:r w:rsidR="00CA2572">
        <w:rPr>
          <w:rFonts w:ascii="Sylfaen" w:hAnsi="Sylfaen"/>
          <w:sz w:val="28"/>
          <w:szCs w:val="28"/>
        </w:rPr>
        <w:t xml:space="preserve"> </w:t>
      </w:r>
      <w:r w:rsidR="003F3F44">
        <w:rPr>
          <w:rFonts w:ascii="Sylfaen" w:hAnsi="Sylfaen"/>
          <w:sz w:val="28"/>
          <w:szCs w:val="28"/>
        </w:rPr>
        <w:t xml:space="preserve">Now it’s a popular misconception that Organic Chemistry is exclusively concerned with the Chemistry of Living Things. It isn’t, it is dedicated to the Chemistry of Carbon with </w:t>
      </w:r>
      <w:r w:rsidR="005C18CD">
        <w:rPr>
          <w:rFonts w:ascii="Sylfaen" w:hAnsi="Sylfaen"/>
          <w:sz w:val="28"/>
          <w:szCs w:val="28"/>
        </w:rPr>
        <w:t xml:space="preserve">the </w:t>
      </w:r>
      <w:r w:rsidR="003F3F44">
        <w:rPr>
          <w:rFonts w:ascii="Sylfaen" w:hAnsi="Sylfaen"/>
          <w:sz w:val="28"/>
          <w:szCs w:val="28"/>
        </w:rPr>
        <w:t xml:space="preserve">exception of </w:t>
      </w:r>
      <w:r w:rsidR="005C18CD">
        <w:rPr>
          <w:rFonts w:ascii="Sylfaen" w:hAnsi="Sylfaen"/>
          <w:sz w:val="28"/>
          <w:szCs w:val="28"/>
        </w:rPr>
        <w:t xml:space="preserve">the chemistry of </w:t>
      </w:r>
      <w:r w:rsidR="003F3F44">
        <w:rPr>
          <w:rFonts w:ascii="Sylfaen" w:hAnsi="Sylfaen"/>
          <w:sz w:val="28"/>
          <w:szCs w:val="28"/>
        </w:rPr>
        <w:t>carbides, carbonates and hydrogen carbonates. So, for example, plastic bags would come under the Umbrella of Organic Chemistry but the enamel of your teeth would not.</w:t>
      </w:r>
      <w:r w:rsidR="005C18CD">
        <w:rPr>
          <w:rFonts w:ascii="Sylfaen" w:hAnsi="Sylfaen"/>
          <w:sz w:val="28"/>
          <w:szCs w:val="28"/>
        </w:rPr>
        <w:t xml:space="preserve"> Inorganic Chemistry is the chemistry of all the other elements which may make it sound </w:t>
      </w:r>
      <w:r w:rsidR="00500BAE">
        <w:rPr>
          <w:rFonts w:ascii="Sylfaen" w:hAnsi="Sylfaen"/>
          <w:sz w:val="28"/>
          <w:szCs w:val="28"/>
        </w:rPr>
        <w:t xml:space="preserve">rather </w:t>
      </w:r>
      <w:r w:rsidR="005C18CD">
        <w:rPr>
          <w:rFonts w:ascii="Sylfaen" w:hAnsi="Sylfaen"/>
          <w:sz w:val="28"/>
          <w:szCs w:val="28"/>
        </w:rPr>
        <w:t xml:space="preserve">greedy </w:t>
      </w:r>
      <w:r w:rsidR="00500BAE">
        <w:rPr>
          <w:rFonts w:ascii="Sylfaen" w:hAnsi="Sylfaen"/>
          <w:sz w:val="28"/>
          <w:szCs w:val="28"/>
        </w:rPr>
        <w:t xml:space="preserve">but it isn’t as Carbon is particularly insatiable in it’s ability to not only </w:t>
      </w:r>
      <w:r w:rsidR="003B223A">
        <w:rPr>
          <w:rFonts w:ascii="Sylfaen" w:hAnsi="Sylfaen"/>
          <w:sz w:val="28"/>
          <w:szCs w:val="28"/>
        </w:rPr>
        <w:t xml:space="preserve">to </w:t>
      </w:r>
      <w:r w:rsidR="00500BAE">
        <w:rPr>
          <w:rFonts w:ascii="Sylfaen" w:hAnsi="Sylfaen"/>
          <w:sz w:val="28"/>
          <w:szCs w:val="28"/>
        </w:rPr>
        <w:t xml:space="preserve">bond </w:t>
      </w:r>
      <w:r w:rsidR="003B223A">
        <w:rPr>
          <w:rFonts w:ascii="Sylfaen" w:hAnsi="Sylfaen"/>
          <w:sz w:val="28"/>
          <w:szCs w:val="28"/>
        </w:rPr>
        <w:t xml:space="preserve"> </w:t>
      </w:r>
      <w:r w:rsidR="00500BAE">
        <w:rPr>
          <w:rFonts w:ascii="Sylfaen" w:hAnsi="Sylfaen"/>
          <w:sz w:val="28"/>
          <w:szCs w:val="28"/>
        </w:rPr>
        <w:t>with itself</w:t>
      </w:r>
      <w:r w:rsidR="002E5D3E">
        <w:rPr>
          <w:rFonts w:ascii="Sylfaen" w:hAnsi="Sylfaen"/>
          <w:sz w:val="28"/>
          <w:szCs w:val="28"/>
        </w:rPr>
        <w:t>, which has rather a kinky undertone,</w:t>
      </w:r>
      <w:r w:rsidR="00500BAE">
        <w:rPr>
          <w:rFonts w:ascii="Sylfaen" w:hAnsi="Sylfaen"/>
          <w:sz w:val="28"/>
          <w:szCs w:val="28"/>
        </w:rPr>
        <w:t xml:space="preserve"> but also to react with other elements. Physical Chemistry is simply that bit of Physics that Physicists allow Chemists to play with. It’s about electrochemistry, gases, solids, solutions and liquids. </w:t>
      </w:r>
      <w:r w:rsidR="009708D1">
        <w:rPr>
          <w:rFonts w:ascii="Sylfaen" w:hAnsi="Sylfaen"/>
          <w:sz w:val="28"/>
          <w:szCs w:val="28"/>
        </w:rPr>
        <w:t xml:space="preserve">It’s practitioner’s tend to </w:t>
      </w:r>
      <w:r w:rsidR="00092748">
        <w:rPr>
          <w:rFonts w:ascii="Sylfaen" w:hAnsi="Sylfaen"/>
          <w:sz w:val="28"/>
          <w:szCs w:val="28"/>
        </w:rPr>
        <w:t xml:space="preserve">be somewhat solitary and </w:t>
      </w:r>
      <w:r w:rsidR="009708D1">
        <w:rPr>
          <w:rFonts w:ascii="Sylfaen" w:hAnsi="Sylfaen"/>
          <w:sz w:val="28"/>
          <w:szCs w:val="28"/>
        </w:rPr>
        <w:t>fit the stereo</w:t>
      </w:r>
      <w:r w:rsidR="00092748">
        <w:rPr>
          <w:rFonts w:ascii="Sylfaen" w:hAnsi="Sylfaen"/>
          <w:sz w:val="28"/>
          <w:szCs w:val="28"/>
        </w:rPr>
        <w:t>type of eccentric scientists by</w:t>
      </w:r>
      <w:r w:rsidR="009708D1">
        <w:rPr>
          <w:rFonts w:ascii="Sylfaen" w:hAnsi="Sylfaen"/>
          <w:sz w:val="28"/>
          <w:szCs w:val="28"/>
        </w:rPr>
        <w:t xml:space="preserve"> cook</w:t>
      </w:r>
      <w:r w:rsidR="00092748">
        <w:rPr>
          <w:rFonts w:ascii="Sylfaen" w:hAnsi="Sylfaen"/>
          <w:sz w:val="28"/>
          <w:szCs w:val="28"/>
        </w:rPr>
        <w:t>ing</w:t>
      </w:r>
      <w:r w:rsidR="009708D1">
        <w:rPr>
          <w:rFonts w:ascii="Sylfaen" w:hAnsi="Sylfaen"/>
          <w:sz w:val="28"/>
          <w:szCs w:val="28"/>
        </w:rPr>
        <w:t xml:space="preserve"> mince pies in their glass drying ovens and keep</w:t>
      </w:r>
      <w:r w:rsidR="00092748">
        <w:rPr>
          <w:rFonts w:ascii="Sylfaen" w:hAnsi="Sylfaen"/>
          <w:sz w:val="28"/>
          <w:szCs w:val="28"/>
        </w:rPr>
        <w:t>ing</w:t>
      </w:r>
      <w:r w:rsidR="009708D1">
        <w:rPr>
          <w:rFonts w:ascii="Sylfaen" w:hAnsi="Sylfaen"/>
          <w:sz w:val="28"/>
          <w:szCs w:val="28"/>
        </w:rPr>
        <w:t xml:space="preserve"> their clocks on Greenwich Mean Time whatever the time of year may be.</w:t>
      </w:r>
      <w:r w:rsidR="00C875FE">
        <w:rPr>
          <w:rFonts w:ascii="Sylfaen" w:hAnsi="Sylfaen"/>
          <w:sz w:val="28"/>
          <w:szCs w:val="28"/>
        </w:rPr>
        <w:t xml:space="preserve"> Organic Chemists seemed, to my eyes at least</w:t>
      </w:r>
      <w:r w:rsidR="00493FCB">
        <w:rPr>
          <w:rFonts w:ascii="Sylfaen" w:hAnsi="Sylfaen"/>
          <w:sz w:val="28"/>
          <w:szCs w:val="28"/>
        </w:rPr>
        <w:t xml:space="preserve"> back then</w:t>
      </w:r>
      <w:r w:rsidR="00C875FE">
        <w:rPr>
          <w:rFonts w:ascii="Sylfaen" w:hAnsi="Sylfaen"/>
          <w:sz w:val="28"/>
          <w:szCs w:val="28"/>
        </w:rPr>
        <w:t xml:space="preserve">, to be full of Thatcherite go getters who would be more at home at Harvard Business School </w:t>
      </w:r>
      <w:r w:rsidR="002E0BFB">
        <w:rPr>
          <w:rFonts w:ascii="Sylfaen" w:hAnsi="Sylfaen"/>
          <w:sz w:val="28"/>
          <w:szCs w:val="28"/>
        </w:rPr>
        <w:t xml:space="preserve">than in a Laboratory </w:t>
      </w:r>
      <w:r w:rsidR="00C875FE">
        <w:rPr>
          <w:rFonts w:ascii="Sylfaen" w:hAnsi="Sylfaen"/>
          <w:sz w:val="28"/>
          <w:szCs w:val="28"/>
        </w:rPr>
        <w:t>but perhaps they needed to act fast as they tended to die young through over exposure to carcinogens. Inorganic Chemists, seemed to be more human, they had lives outside of chemistry</w:t>
      </w:r>
      <w:r w:rsidR="009D0788">
        <w:rPr>
          <w:rFonts w:ascii="Sylfaen" w:hAnsi="Sylfaen"/>
          <w:sz w:val="28"/>
          <w:szCs w:val="28"/>
          <w:vertAlign w:val="subscript"/>
        </w:rPr>
        <w:t>2</w:t>
      </w:r>
      <w:r w:rsidR="00C875FE">
        <w:rPr>
          <w:rFonts w:ascii="Sylfaen" w:hAnsi="Sylfaen"/>
          <w:sz w:val="28"/>
          <w:szCs w:val="28"/>
        </w:rPr>
        <w:t xml:space="preserve">, </w:t>
      </w:r>
      <w:r w:rsidR="00C875FE">
        <w:rPr>
          <w:rFonts w:ascii="Sylfaen" w:hAnsi="Sylfaen"/>
          <w:sz w:val="28"/>
          <w:szCs w:val="28"/>
        </w:rPr>
        <w:lastRenderedPageBreak/>
        <w:t>my tutor was one of them and I think he was the cleverest person I ever met</w:t>
      </w:r>
      <w:r w:rsidR="00880EA6">
        <w:rPr>
          <w:rFonts w:ascii="Sylfaen" w:hAnsi="Sylfaen"/>
          <w:sz w:val="28"/>
          <w:szCs w:val="28"/>
        </w:rPr>
        <w:t>,</w:t>
      </w:r>
      <w:r w:rsidR="00C875FE">
        <w:rPr>
          <w:rFonts w:ascii="Sylfaen" w:hAnsi="Sylfaen"/>
          <w:sz w:val="28"/>
          <w:szCs w:val="28"/>
        </w:rPr>
        <w:t xml:space="preserve"> </w:t>
      </w:r>
      <w:r w:rsidR="00ED456C">
        <w:rPr>
          <w:rFonts w:ascii="Sylfaen" w:hAnsi="Sylfaen"/>
          <w:sz w:val="28"/>
          <w:szCs w:val="28"/>
        </w:rPr>
        <w:t>he also</w:t>
      </w:r>
      <w:r w:rsidR="00C875FE">
        <w:rPr>
          <w:rFonts w:ascii="Sylfaen" w:hAnsi="Sylfaen"/>
          <w:sz w:val="28"/>
          <w:szCs w:val="28"/>
        </w:rPr>
        <w:t xml:space="preserve"> had</w:t>
      </w:r>
      <w:r w:rsidR="001076E0">
        <w:rPr>
          <w:rFonts w:ascii="Sylfaen" w:hAnsi="Sylfaen"/>
          <w:sz w:val="28"/>
          <w:szCs w:val="28"/>
        </w:rPr>
        <w:t>,</w:t>
      </w:r>
      <w:r w:rsidR="00C875FE">
        <w:rPr>
          <w:rFonts w:ascii="Sylfaen" w:hAnsi="Sylfaen"/>
          <w:sz w:val="28"/>
          <w:szCs w:val="28"/>
        </w:rPr>
        <w:t xml:space="preserve"> a perhaps unique ability to </w:t>
      </w:r>
      <w:r w:rsidR="009D36DD">
        <w:rPr>
          <w:rFonts w:ascii="Sylfaen" w:hAnsi="Sylfaen"/>
          <w:sz w:val="28"/>
          <w:szCs w:val="28"/>
        </w:rPr>
        <w:t>make the chemistry of the inert gas Xenon funny</w:t>
      </w:r>
      <w:r w:rsidR="00CF4B56">
        <w:rPr>
          <w:rFonts w:ascii="Sylfaen" w:hAnsi="Sylfaen"/>
          <w:sz w:val="28"/>
          <w:szCs w:val="28"/>
          <w:vertAlign w:val="subscript"/>
        </w:rPr>
        <w:t>3</w:t>
      </w:r>
      <w:r w:rsidR="009D36DD">
        <w:rPr>
          <w:rFonts w:ascii="Sylfaen" w:hAnsi="Sylfaen"/>
          <w:sz w:val="28"/>
          <w:szCs w:val="28"/>
        </w:rPr>
        <w:t>.</w:t>
      </w:r>
    </w:p>
    <w:p w:rsidR="0045694F" w:rsidRDefault="00152EAE" w:rsidP="002B1D97">
      <w:pPr>
        <w:rPr>
          <w:rFonts w:ascii="Sylfaen" w:hAnsi="Sylfaen"/>
          <w:sz w:val="28"/>
          <w:szCs w:val="28"/>
        </w:rPr>
      </w:pPr>
      <w:r>
        <w:rPr>
          <w:rFonts w:ascii="Sylfaen" w:hAnsi="Sylfaen"/>
          <w:sz w:val="28"/>
          <w:szCs w:val="28"/>
        </w:rPr>
        <w:t xml:space="preserve">Now I noticed, while day dreaming in the library </w:t>
      </w:r>
      <w:r w:rsidR="001113C9">
        <w:rPr>
          <w:rFonts w:ascii="Sylfaen" w:hAnsi="Sylfaen"/>
          <w:sz w:val="28"/>
          <w:szCs w:val="28"/>
        </w:rPr>
        <w:t xml:space="preserve">one day </w:t>
      </w:r>
      <w:r>
        <w:rPr>
          <w:rFonts w:ascii="Sylfaen" w:hAnsi="Sylfaen"/>
          <w:sz w:val="28"/>
          <w:szCs w:val="28"/>
        </w:rPr>
        <w:t>that in the Physical Chemistry Section that there were many journals on gases and solutions, some on solids but hardly anything on liquids and I got to wondering why.</w:t>
      </w:r>
      <w:r w:rsidR="00981A4D">
        <w:rPr>
          <w:rFonts w:ascii="Sylfaen" w:hAnsi="Sylfaen"/>
          <w:sz w:val="28"/>
          <w:szCs w:val="28"/>
        </w:rPr>
        <w:t xml:space="preserve"> I thought about asking my Personal Tutor, he of the mince pies and Greenwich Mean Time, but he had an annoying habit of gazing ben</w:t>
      </w:r>
      <w:r w:rsidR="00051E65">
        <w:rPr>
          <w:rFonts w:ascii="Sylfaen" w:hAnsi="Sylfaen"/>
          <w:sz w:val="28"/>
          <w:szCs w:val="28"/>
        </w:rPr>
        <w:t>evolently at me and saying “Dig and learn</w:t>
      </w:r>
      <w:r w:rsidR="00981A4D">
        <w:rPr>
          <w:rFonts w:ascii="Sylfaen" w:hAnsi="Sylfaen"/>
          <w:sz w:val="28"/>
          <w:szCs w:val="28"/>
        </w:rPr>
        <w:t xml:space="preserve"> young Tim</w:t>
      </w:r>
      <w:r w:rsidR="00051E65">
        <w:rPr>
          <w:rFonts w:ascii="Sylfaen" w:hAnsi="Sylfaen"/>
          <w:sz w:val="28"/>
          <w:szCs w:val="28"/>
        </w:rPr>
        <w:t>, dig and learn</w:t>
      </w:r>
      <w:r w:rsidR="00981A4D">
        <w:rPr>
          <w:rFonts w:ascii="Sylfaen" w:hAnsi="Sylfaen"/>
          <w:sz w:val="28"/>
          <w:szCs w:val="28"/>
        </w:rPr>
        <w:t xml:space="preserve">.” When, in fact, there were no Journals out there entitled ‘On explaining the dearth of Journals on liquids </w:t>
      </w:r>
      <w:r w:rsidR="00E749B0">
        <w:rPr>
          <w:rFonts w:ascii="Sylfaen" w:hAnsi="Sylfaen"/>
          <w:sz w:val="28"/>
          <w:szCs w:val="28"/>
        </w:rPr>
        <w:t>a</w:t>
      </w:r>
      <w:r w:rsidR="00010E1B">
        <w:rPr>
          <w:rFonts w:ascii="Sylfaen" w:hAnsi="Sylfaen"/>
          <w:sz w:val="28"/>
          <w:szCs w:val="28"/>
        </w:rPr>
        <w:t>nd the plethora of ones on solids</w:t>
      </w:r>
      <w:r w:rsidR="00E749B0">
        <w:rPr>
          <w:rFonts w:ascii="Sylfaen" w:hAnsi="Sylfaen"/>
          <w:sz w:val="28"/>
          <w:szCs w:val="28"/>
        </w:rPr>
        <w:t>.”</w:t>
      </w:r>
    </w:p>
    <w:p w:rsidR="0045694F" w:rsidRDefault="0045694F" w:rsidP="002B1D97">
      <w:pPr>
        <w:rPr>
          <w:rFonts w:ascii="Sylfaen" w:hAnsi="Sylfaen"/>
          <w:sz w:val="28"/>
          <w:szCs w:val="28"/>
        </w:rPr>
      </w:pPr>
      <w:r>
        <w:rPr>
          <w:rFonts w:ascii="Sylfaen" w:hAnsi="Sylfaen"/>
          <w:sz w:val="28"/>
          <w:szCs w:val="28"/>
        </w:rPr>
        <w:t xml:space="preserve">Now, the feminist philosopher </w:t>
      </w:r>
      <w:r w:rsidR="00461C85">
        <w:rPr>
          <w:rFonts w:ascii="Sylfaen" w:hAnsi="Sylfaen"/>
          <w:sz w:val="28"/>
          <w:szCs w:val="28"/>
        </w:rPr>
        <w:t xml:space="preserve">Luce Irigaray </w:t>
      </w:r>
      <w:r>
        <w:rPr>
          <w:rFonts w:ascii="Sylfaen" w:hAnsi="Sylfaen"/>
          <w:sz w:val="28"/>
          <w:szCs w:val="28"/>
        </w:rPr>
        <w:t>suggests that the reason for this</w:t>
      </w:r>
      <w:r w:rsidR="00DB3FB2">
        <w:rPr>
          <w:rFonts w:ascii="Sylfaen" w:hAnsi="Sylfaen"/>
          <w:sz w:val="28"/>
          <w:szCs w:val="28"/>
        </w:rPr>
        <w:t xml:space="preserve"> lack </w:t>
      </w:r>
      <w:r>
        <w:rPr>
          <w:rFonts w:ascii="Sylfaen" w:hAnsi="Sylfaen"/>
          <w:sz w:val="28"/>
          <w:szCs w:val="28"/>
        </w:rPr>
        <w:t>is</w:t>
      </w:r>
      <w:r w:rsidR="00461C85">
        <w:rPr>
          <w:rFonts w:ascii="Sylfaen" w:hAnsi="Sylfaen"/>
          <w:sz w:val="28"/>
          <w:szCs w:val="28"/>
        </w:rPr>
        <w:t xml:space="preserve"> because</w:t>
      </w:r>
      <w:r>
        <w:rPr>
          <w:rFonts w:ascii="Sylfaen" w:hAnsi="Sylfaen"/>
          <w:sz w:val="28"/>
          <w:szCs w:val="28"/>
        </w:rPr>
        <w:t>,</w:t>
      </w:r>
    </w:p>
    <w:p w:rsidR="00152EAE" w:rsidRDefault="0045694F" w:rsidP="002B1D97">
      <w:pPr>
        <w:rPr>
          <w:rFonts w:ascii="Sylfaen" w:hAnsi="Sylfaen"/>
          <w:sz w:val="28"/>
          <w:szCs w:val="28"/>
        </w:rPr>
      </w:pPr>
      <w:r>
        <w:rPr>
          <w:rFonts w:ascii="Sylfaen" w:hAnsi="Sylfaen"/>
          <w:sz w:val="28"/>
          <w:szCs w:val="28"/>
        </w:rPr>
        <w:t>“</w:t>
      </w:r>
      <w:r w:rsidR="00461C85">
        <w:rPr>
          <w:rFonts w:ascii="Sylfaen" w:hAnsi="Sylfaen"/>
          <w:sz w:val="28"/>
          <w:szCs w:val="28"/>
        </w:rPr>
        <w:t>The privileging of solid over fluid mechanics is due to the association of fluidity with femininity. Whereas men have sexual organs that protrude and become rigid, women have openings that leak menstrual blood and vaginal fluids.”</w:t>
      </w:r>
    </w:p>
    <w:p w:rsidR="00A000C0" w:rsidRDefault="00A000C0" w:rsidP="002B1D97">
      <w:pPr>
        <w:rPr>
          <w:rFonts w:ascii="Sylfaen" w:hAnsi="Sylfaen"/>
          <w:sz w:val="28"/>
          <w:szCs w:val="28"/>
        </w:rPr>
      </w:pPr>
      <w:r>
        <w:rPr>
          <w:rFonts w:ascii="Sylfaen" w:hAnsi="Sylfaen"/>
          <w:sz w:val="28"/>
          <w:szCs w:val="28"/>
        </w:rPr>
        <w:t>An argument that convinces me that George Orwell was right when he said that “Some ideas are so stupid that only an intellectual can believe them.”</w:t>
      </w:r>
    </w:p>
    <w:p w:rsidR="008E5943" w:rsidRDefault="008E5943" w:rsidP="002B1D97">
      <w:pPr>
        <w:rPr>
          <w:rFonts w:ascii="Sylfaen" w:hAnsi="Sylfaen"/>
          <w:sz w:val="28"/>
          <w:szCs w:val="28"/>
        </w:rPr>
      </w:pPr>
    </w:p>
    <w:p w:rsidR="008E5943" w:rsidRDefault="008E5943" w:rsidP="002B1D97">
      <w:pPr>
        <w:rPr>
          <w:rFonts w:ascii="Sylfaen" w:hAnsi="Sylfaen"/>
          <w:sz w:val="28"/>
          <w:szCs w:val="28"/>
        </w:rPr>
      </w:pPr>
      <w:r>
        <w:rPr>
          <w:rFonts w:ascii="Sylfaen" w:hAnsi="Sylfaen"/>
          <w:sz w:val="28"/>
          <w:szCs w:val="28"/>
        </w:rPr>
        <w:t>The real reason for the dearth of literature on the subject being that the behaviour of liquids is bloody complicated when compared to the approximations that work rather well when studying solids and gases.</w:t>
      </w:r>
      <w:r w:rsidR="001834B1">
        <w:rPr>
          <w:rFonts w:ascii="Sylfaen" w:hAnsi="Sylfaen"/>
          <w:sz w:val="28"/>
          <w:szCs w:val="28"/>
        </w:rPr>
        <w:t xml:space="preserve"> Water, for example, forms small clusters </w:t>
      </w:r>
      <w:r w:rsidR="006E4CD4">
        <w:rPr>
          <w:rFonts w:ascii="Sylfaen" w:hAnsi="Sylfaen"/>
          <w:sz w:val="28"/>
          <w:szCs w:val="28"/>
        </w:rPr>
        <w:t xml:space="preserve">in a variety of sizes </w:t>
      </w:r>
      <w:r w:rsidR="001834B1">
        <w:rPr>
          <w:rFonts w:ascii="Sylfaen" w:hAnsi="Sylfaen"/>
          <w:sz w:val="28"/>
          <w:szCs w:val="28"/>
        </w:rPr>
        <w:t xml:space="preserve">held together by hydrogen bonding that break apart </w:t>
      </w:r>
      <w:r w:rsidR="006E4CD4">
        <w:rPr>
          <w:rFonts w:ascii="Sylfaen" w:hAnsi="Sylfaen"/>
          <w:sz w:val="28"/>
          <w:szCs w:val="28"/>
        </w:rPr>
        <w:t xml:space="preserve">and then reform with different partners </w:t>
      </w:r>
      <w:r w:rsidR="001834B1">
        <w:rPr>
          <w:rFonts w:ascii="Sylfaen" w:hAnsi="Sylfaen"/>
          <w:sz w:val="28"/>
          <w:szCs w:val="28"/>
        </w:rPr>
        <w:t>within the time scale of a thousand millionth of a second.</w:t>
      </w:r>
      <w:r w:rsidR="00884894">
        <w:rPr>
          <w:rFonts w:ascii="Sylfaen" w:hAnsi="Sylfaen"/>
          <w:sz w:val="28"/>
          <w:szCs w:val="28"/>
          <w:vertAlign w:val="subscript"/>
        </w:rPr>
        <w:t>4</w:t>
      </w:r>
      <w:r w:rsidR="00515931">
        <w:rPr>
          <w:rFonts w:ascii="Sylfaen" w:hAnsi="Sylfaen"/>
          <w:sz w:val="28"/>
          <w:szCs w:val="28"/>
          <w:vertAlign w:val="subscript"/>
        </w:rPr>
        <w:t xml:space="preserve"> </w:t>
      </w:r>
      <w:r w:rsidR="00515931">
        <w:rPr>
          <w:rFonts w:ascii="Sylfaen" w:hAnsi="Sylfaen"/>
          <w:sz w:val="28"/>
          <w:szCs w:val="28"/>
        </w:rPr>
        <w:t>It’s only nowadays that something so complex can begin to be studied using the most advanced computer modelling.</w:t>
      </w:r>
    </w:p>
    <w:p w:rsidR="00AC5E3C" w:rsidRDefault="00F571FE" w:rsidP="00B05A82">
      <w:pPr>
        <w:rPr>
          <w:rFonts w:ascii="Sylfaen" w:hAnsi="Sylfaen"/>
          <w:b/>
          <w:sz w:val="32"/>
          <w:szCs w:val="32"/>
          <w:u w:val="single"/>
        </w:rPr>
      </w:pPr>
      <w:r>
        <w:rPr>
          <w:rFonts w:ascii="Sylfaen" w:hAnsi="Sylfaen"/>
          <w:sz w:val="28"/>
          <w:szCs w:val="28"/>
        </w:rPr>
        <w:lastRenderedPageBreak/>
        <w:t>But, the complexity of their behaviour didn’t stop me being fascinated by liquids</w:t>
      </w:r>
      <w:r w:rsidR="00E54865">
        <w:rPr>
          <w:rFonts w:ascii="Sylfaen" w:hAnsi="Sylfaen"/>
          <w:sz w:val="28"/>
          <w:szCs w:val="28"/>
        </w:rPr>
        <w:t xml:space="preserve"> </w:t>
      </w:r>
      <w:r w:rsidR="00D8111A">
        <w:rPr>
          <w:rFonts w:ascii="Sylfaen" w:hAnsi="Sylfaen"/>
          <w:sz w:val="28"/>
          <w:szCs w:val="28"/>
        </w:rPr>
        <w:t xml:space="preserve">but in fact in my contrary way </w:t>
      </w:r>
      <w:r w:rsidR="0078541E">
        <w:rPr>
          <w:rFonts w:ascii="Sylfaen" w:hAnsi="Sylfaen"/>
          <w:sz w:val="28"/>
          <w:szCs w:val="28"/>
        </w:rPr>
        <w:t xml:space="preserve">they </w:t>
      </w:r>
      <w:r w:rsidR="00D8111A">
        <w:rPr>
          <w:rFonts w:ascii="Sylfaen" w:hAnsi="Sylfaen"/>
          <w:sz w:val="28"/>
          <w:szCs w:val="28"/>
        </w:rPr>
        <w:t>only added to it. E</w:t>
      </w:r>
      <w:r w:rsidR="00E54865">
        <w:rPr>
          <w:rFonts w:ascii="Sylfaen" w:hAnsi="Sylfaen"/>
          <w:sz w:val="28"/>
          <w:szCs w:val="28"/>
        </w:rPr>
        <w:t>ven as an adult I would sit watching my children’s swimming lessons at the local pool and</w:t>
      </w:r>
      <w:r w:rsidR="0050652E">
        <w:rPr>
          <w:rFonts w:ascii="Sylfaen" w:hAnsi="Sylfaen"/>
          <w:sz w:val="28"/>
          <w:szCs w:val="28"/>
        </w:rPr>
        <w:t xml:space="preserve"> </w:t>
      </w:r>
      <w:r w:rsidR="00DA0DD9">
        <w:rPr>
          <w:rFonts w:ascii="Sylfaen" w:hAnsi="Sylfaen"/>
          <w:sz w:val="28"/>
          <w:szCs w:val="28"/>
        </w:rPr>
        <w:t>instead of concentrating on how they were mastering the crawl</w:t>
      </w:r>
      <w:r w:rsidR="0050652E">
        <w:rPr>
          <w:rFonts w:ascii="Sylfaen" w:hAnsi="Sylfaen"/>
          <w:sz w:val="28"/>
          <w:szCs w:val="28"/>
        </w:rPr>
        <w:t xml:space="preserve"> I would</w:t>
      </w:r>
      <w:r w:rsidR="00E54865">
        <w:rPr>
          <w:rFonts w:ascii="Sylfaen" w:hAnsi="Sylfaen"/>
          <w:sz w:val="28"/>
          <w:szCs w:val="28"/>
        </w:rPr>
        <w:t xml:space="preserve"> be entranced by the perfect diffraction patt</w:t>
      </w:r>
      <w:r w:rsidR="00F42A16">
        <w:rPr>
          <w:rFonts w:ascii="Sylfaen" w:hAnsi="Sylfaen"/>
          <w:sz w:val="28"/>
          <w:szCs w:val="28"/>
        </w:rPr>
        <w:t xml:space="preserve">erns that the wavelets, </w:t>
      </w:r>
      <w:r w:rsidR="006458A1">
        <w:rPr>
          <w:rFonts w:ascii="Sylfaen" w:hAnsi="Sylfaen"/>
          <w:sz w:val="28"/>
          <w:szCs w:val="28"/>
        </w:rPr>
        <w:t>created</w:t>
      </w:r>
      <w:r w:rsidR="00202A1E">
        <w:rPr>
          <w:rFonts w:ascii="Sylfaen" w:hAnsi="Sylfaen"/>
          <w:sz w:val="28"/>
          <w:szCs w:val="28"/>
        </w:rPr>
        <w:t xml:space="preserve"> by all </w:t>
      </w:r>
      <w:r w:rsidR="006C3FB3">
        <w:rPr>
          <w:rFonts w:ascii="Sylfaen" w:hAnsi="Sylfaen"/>
          <w:sz w:val="28"/>
          <w:szCs w:val="28"/>
        </w:rPr>
        <w:t>the motion of these</w:t>
      </w:r>
      <w:r w:rsidR="00202A1E">
        <w:rPr>
          <w:rFonts w:ascii="Sylfaen" w:hAnsi="Sylfaen"/>
          <w:sz w:val="28"/>
          <w:szCs w:val="28"/>
        </w:rPr>
        <w:t xml:space="preserve"> frantic limbs</w:t>
      </w:r>
      <w:r w:rsidR="00F42A16">
        <w:rPr>
          <w:rFonts w:ascii="Sylfaen" w:hAnsi="Sylfaen"/>
          <w:sz w:val="28"/>
          <w:szCs w:val="28"/>
        </w:rPr>
        <w:t xml:space="preserve">, made </w:t>
      </w:r>
      <w:r w:rsidR="002F4901">
        <w:rPr>
          <w:rFonts w:ascii="Sylfaen" w:hAnsi="Sylfaen"/>
          <w:sz w:val="28"/>
          <w:szCs w:val="28"/>
        </w:rPr>
        <w:t xml:space="preserve">as they reached the edge where I sat. </w:t>
      </w:r>
      <w:r w:rsidR="0078541E">
        <w:rPr>
          <w:rFonts w:ascii="Sylfaen" w:hAnsi="Sylfaen"/>
          <w:sz w:val="28"/>
          <w:szCs w:val="28"/>
        </w:rPr>
        <w:t xml:space="preserve"> </w:t>
      </w:r>
      <w:r w:rsidR="00CA09B7">
        <w:rPr>
          <w:rFonts w:ascii="Sylfaen" w:hAnsi="Sylfaen"/>
          <w:sz w:val="28"/>
          <w:szCs w:val="28"/>
        </w:rPr>
        <w:t xml:space="preserve">Watching </w:t>
      </w:r>
      <w:r w:rsidR="00500B28">
        <w:rPr>
          <w:rFonts w:ascii="Sylfaen" w:hAnsi="Sylfaen"/>
          <w:sz w:val="28"/>
          <w:szCs w:val="28"/>
        </w:rPr>
        <w:t xml:space="preserve">water is a wonderful thing, the </w:t>
      </w:r>
      <w:r w:rsidR="00945915">
        <w:rPr>
          <w:rFonts w:ascii="Sylfaen" w:hAnsi="Sylfaen"/>
          <w:sz w:val="28"/>
          <w:szCs w:val="28"/>
        </w:rPr>
        <w:t>reflections on it’s surface and</w:t>
      </w:r>
      <w:r w:rsidR="00B84294">
        <w:rPr>
          <w:rFonts w:ascii="Sylfaen" w:hAnsi="Sylfaen"/>
          <w:sz w:val="28"/>
          <w:szCs w:val="28"/>
        </w:rPr>
        <w:t xml:space="preserve"> </w:t>
      </w:r>
      <w:r w:rsidR="00D57A90">
        <w:rPr>
          <w:rFonts w:ascii="Sylfaen" w:hAnsi="Sylfaen"/>
          <w:sz w:val="28"/>
          <w:szCs w:val="28"/>
        </w:rPr>
        <w:t xml:space="preserve">also </w:t>
      </w:r>
      <w:r w:rsidR="00B84294">
        <w:rPr>
          <w:rFonts w:ascii="Sylfaen" w:hAnsi="Sylfaen"/>
          <w:sz w:val="28"/>
          <w:szCs w:val="28"/>
        </w:rPr>
        <w:t>the</w:t>
      </w:r>
      <w:r w:rsidR="00945915">
        <w:rPr>
          <w:rFonts w:ascii="Sylfaen" w:hAnsi="Sylfaen"/>
          <w:sz w:val="28"/>
          <w:szCs w:val="28"/>
        </w:rPr>
        <w:t xml:space="preserve"> </w:t>
      </w:r>
      <w:r w:rsidR="00500B28">
        <w:rPr>
          <w:rFonts w:ascii="Sylfaen" w:hAnsi="Sylfaen"/>
          <w:sz w:val="28"/>
          <w:szCs w:val="28"/>
        </w:rPr>
        <w:t>patterns that repeat as it breaks from smoothness into turbulence</w:t>
      </w:r>
      <w:r w:rsidR="00500B28">
        <w:rPr>
          <w:rFonts w:ascii="Sylfaen" w:hAnsi="Sylfaen"/>
          <w:sz w:val="28"/>
          <w:szCs w:val="28"/>
          <w:vertAlign w:val="subscript"/>
        </w:rPr>
        <w:t>5</w:t>
      </w:r>
      <w:r w:rsidR="00945915">
        <w:rPr>
          <w:rFonts w:ascii="Sylfaen" w:hAnsi="Sylfaen"/>
          <w:sz w:val="28"/>
          <w:szCs w:val="28"/>
        </w:rPr>
        <w:t xml:space="preserve"> but what strange patterns it</w:t>
      </w:r>
      <w:r w:rsidR="00500B28">
        <w:rPr>
          <w:rFonts w:ascii="Sylfaen" w:hAnsi="Sylfaen"/>
          <w:sz w:val="28"/>
          <w:szCs w:val="28"/>
        </w:rPr>
        <w:t xml:space="preserve"> make</w:t>
      </w:r>
      <w:r w:rsidR="00945915">
        <w:rPr>
          <w:rFonts w:ascii="Sylfaen" w:hAnsi="Sylfaen"/>
          <w:sz w:val="28"/>
          <w:szCs w:val="28"/>
        </w:rPr>
        <w:t>s</w:t>
      </w:r>
      <w:r w:rsidR="00500B28">
        <w:rPr>
          <w:rFonts w:ascii="Sylfaen" w:hAnsi="Sylfaen"/>
          <w:sz w:val="28"/>
          <w:szCs w:val="28"/>
        </w:rPr>
        <w:t xml:space="preserve"> </w:t>
      </w:r>
      <w:r w:rsidR="001A4A1C">
        <w:rPr>
          <w:rFonts w:ascii="Sylfaen" w:hAnsi="Sylfaen"/>
          <w:sz w:val="28"/>
          <w:szCs w:val="28"/>
        </w:rPr>
        <w:t>as unlike true symmetry, which would swiftly be</w:t>
      </w:r>
      <w:r w:rsidR="00176924">
        <w:rPr>
          <w:rFonts w:ascii="Sylfaen" w:hAnsi="Sylfaen"/>
          <w:sz w:val="28"/>
          <w:szCs w:val="28"/>
        </w:rPr>
        <w:t>come dull to watch, these</w:t>
      </w:r>
      <w:r w:rsidR="00500B28">
        <w:rPr>
          <w:rFonts w:ascii="Sylfaen" w:hAnsi="Sylfaen"/>
          <w:sz w:val="28"/>
          <w:szCs w:val="28"/>
        </w:rPr>
        <w:t xml:space="preserve"> are </w:t>
      </w:r>
      <w:r w:rsidR="00CA4ED6">
        <w:rPr>
          <w:rFonts w:ascii="Sylfaen" w:hAnsi="Sylfaen"/>
          <w:sz w:val="28"/>
          <w:szCs w:val="28"/>
        </w:rPr>
        <w:t xml:space="preserve">patterns that are </w:t>
      </w:r>
      <w:r w:rsidR="00500B28">
        <w:rPr>
          <w:rFonts w:ascii="Sylfaen" w:hAnsi="Sylfaen"/>
          <w:sz w:val="28"/>
          <w:szCs w:val="28"/>
        </w:rPr>
        <w:t xml:space="preserve">both similar but at the same time never quite the same, </w:t>
      </w:r>
      <w:r w:rsidR="004D794F">
        <w:rPr>
          <w:rFonts w:ascii="Sylfaen" w:hAnsi="Sylfaen"/>
          <w:sz w:val="28"/>
          <w:szCs w:val="28"/>
        </w:rPr>
        <w:t xml:space="preserve">perhaps, </w:t>
      </w:r>
      <w:r w:rsidR="00500B28">
        <w:rPr>
          <w:rFonts w:ascii="Sylfaen" w:hAnsi="Sylfaen"/>
          <w:sz w:val="28"/>
          <w:szCs w:val="28"/>
        </w:rPr>
        <w:t xml:space="preserve">just like </w:t>
      </w:r>
      <w:r w:rsidR="00C444BC">
        <w:rPr>
          <w:rFonts w:ascii="Sylfaen" w:hAnsi="Sylfaen"/>
          <w:sz w:val="28"/>
          <w:szCs w:val="28"/>
        </w:rPr>
        <w:t xml:space="preserve">all of </w:t>
      </w:r>
      <w:r w:rsidR="002A4C04">
        <w:rPr>
          <w:rFonts w:ascii="Sylfaen" w:hAnsi="Sylfaen"/>
          <w:sz w:val="28"/>
          <w:szCs w:val="28"/>
        </w:rPr>
        <w:t xml:space="preserve">our </w:t>
      </w:r>
      <w:r w:rsidR="00500B28">
        <w:rPr>
          <w:rFonts w:ascii="Sylfaen" w:hAnsi="Sylfaen"/>
          <w:sz w:val="28"/>
          <w:szCs w:val="28"/>
        </w:rPr>
        <w:t>lives are</w:t>
      </w:r>
      <w:r w:rsidR="008E4DED">
        <w:rPr>
          <w:rFonts w:ascii="Sylfaen" w:hAnsi="Sylfaen"/>
          <w:sz w:val="28"/>
          <w:szCs w:val="28"/>
        </w:rPr>
        <w:t xml:space="preserve"> when watched from cradle to grave?</w:t>
      </w:r>
    </w:p>
    <w:p w:rsidR="00AC5E3C" w:rsidRDefault="00AC5E3C" w:rsidP="00AC5E3C">
      <w:pPr>
        <w:pStyle w:val="ListParagraph"/>
        <w:numPr>
          <w:ilvl w:val="0"/>
          <w:numId w:val="1"/>
        </w:numPr>
        <w:rPr>
          <w:rFonts w:ascii="Sylfaen" w:hAnsi="Sylfaen"/>
          <w:sz w:val="28"/>
          <w:szCs w:val="28"/>
        </w:rPr>
      </w:pPr>
      <w:r>
        <w:rPr>
          <w:rFonts w:ascii="Sylfaen" w:hAnsi="Sylfaen"/>
          <w:sz w:val="28"/>
          <w:szCs w:val="28"/>
        </w:rPr>
        <w:t xml:space="preserve">I remember one of my contemporaries having to consult a German journal from the 1880’s which amongst </w:t>
      </w:r>
      <w:r w:rsidR="003E2CBF">
        <w:rPr>
          <w:rFonts w:ascii="Sylfaen" w:hAnsi="Sylfaen"/>
          <w:sz w:val="28"/>
          <w:szCs w:val="28"/>
        </w:rPr>
        <w:t xml:space="preserve">the </w:t>
      </w:r>
      <w:r>
        <w:rPr>
          <w:rFonts w:ascii="Sylfaen" w:hAnsi="Sylfaen"/>
          <w:sz w:val="28"/>
          <w:szCs w:val="28"/>
        </w:rPr>
        <w:t>details of how to prepare a particular organic compound also included information on how long different varieties of fish took to die when immersed in said liquid.</w:t>
      </w:r>
    </w:p>
    <w:p w:rsidR="009D0788" w:rsidRDefault="009D0788" w:rsidP="00AC5E3C">
      <w:pPr>
        <w:pStyle w:val="ListParagraph"/>
        <w:numPr>
          <w:ilvl w:val="0"/>
          <w:numId w:val="1"/>
        </w:numPr>
        <w:rPr>
          <w:rFonts w:ascii="Sylfaen" w:hAnsi="Sylfaen"/>
          <w:sz w:val="28"/>
          <w:szCs w:val="28"/>
        </w:rPr>
      </w:pPr>
      <w:r>
        <w:rPr>
          <w:rFonts w:ascii="Sylfaen" w:hAnsi="Sylfaen"/>
          <w:sz w:val="28"/>
          <w:szCs w:val="28"/>
        </w:rPr>
        <w:t xml:space="preserve">One of my Inorganic Professors was the most terrible lecturer but a fascinating man when you talked to him on a one to one basis. He kept a pet anaconda which </w:t>
      </w:r>
      <w:r w:rsidR="00803E6A">
        <w:rPr>
          <w:rFonts w:ascii="Sylfaen" w:hAnsi="Sylfaen"/>
          <w:sz w:val="28"/>
          <w:szCs w:val="28"/>
        </w:rPr>
        <w:t xml:space="preserve">once </w:t>
      </w:r>
      <w:r>
        <w:rPr>
          <w:rFonts w:ascii="Sylfaen" w:hAnsi="Sylfaen"/>
          <w:sz w:val="28"/>
          <w:szCs w:val="28"/>
        </w:rPr>
        <w:t xml:space="preserve">escaped and was apprehended </w:t>
      </w:r>
      <w:r w:rsidR="00803E6A">
        <w:rPr>
          <w:rFonts w:ascii="Sylfaen" w:hAnsi="Sylfaen"/>
          <w:sz w:val="28"/>
          <w:szCs w:val="28"/>
        </w:rPr>
        <w:t xml:space="preserve">hiding under a car </w:t>
      </w:r>
      <w:r>
        <w:rPr>
          <w:rFonts w:ascii="Sylfaen" w:hAnsi="Sylfaen"/>
          <w:sz w:val="28"/>
          <w:szCs w:val="28"/>
        </w:rPr>
        <w:t>on the King’</w:t>
      </w:r>
      <w:r w:rsidR="00EB5AA6">
        <w:rPr>
          <w:rFonts w:ascii="Sylfaen" w:hAnsi="Sylfaen"/>
          <w:sz w:val="28"/>
          <w:szCs w:val="28"/>
        </w:rPr>
        <w:t>s Road.</w:t>
      </w:r>
      <w:r w:rsidR="00493C82">
        <w:rPr>
          <w:rFonts w:ascii="Sylfaen" w:hAnsi="Sylfaen"/>
          <w:sz w:val="28"/>
          <w:szCs w:val="28"/>
        </w:rPr>
        <w:t xml:space="preserve"> </w:t>
      </w:r>
      <w:r w:rsidR="00EB5AA6">
        <w:rPr>
          <w:rFonts w:ascii="Sylfaen" w:hAnsi="Sylfaen"/>
          <w:sz w:val="28"/>
          <w:szCs w:val="28"/>
        </w:rPr>
        <w:t>He</w:t>
      </w:r>
      <w:r>
        <w:rPr>
          <w:rFonts w:ascii="Sylfaen" w:hAnsi="Sylfaen"/>
          <w:sz w:val="28"/>
          <w:szCs w:val="28"/>
        </w:rPr>
        <w:t xml:space="preserve"> was also close friends with Christine Keeler</w:t>
      </w:r>
      <w:r w:rsidR="00EB5AA6">
        <w:rPr>
          <w:rFonts w:ascii="Sylfaen" w:hAnsi="Sylfaen"/>
          <w:sz w:val="28"/>
          <w:szCs w:val="28"/>
        </w:rPr>
        <w:t>, chain smoked and had a most interesting fund of Ancient Brahman Sayings.</w:t>
      </w:r>
    </w:p>
    <w:p w:rsidR="00CF4B56" w:rsidRDefault="00BC62E6" w:rsidP="00AC5E3C">
      <w:pPr>
        <w:pStyle w:val="ListParagraph"/>
        <w:numPr>
          <w:ilvl w:val="0"/>
          <w:numId w:val="1"/>
        </w:numPr>
        <w:rPr>
          <w:rFonts w:ascii="Sylfaen" w:hAnsi="Sylfaen"/>
          <w:sz w:val="28"/>
          <w:szCs w:val="28"/>
        </w:rPr>
      </w:pPr>
      <w:r>
        <w:rPr>
          <w:rFonts w:ascii="Sylfaen" w:hAnsi="Sylfaen"/>
          <w:sz w:val="28"/>
          <w:szCs w:val="28"/>
        </w:rPr>
        <w:t>Technically, Xenon is a Noble Gas rather than</w:t>
      </w:r>
      <w:r w:rsidR="00CF4B56">
        <w:rPr>
          <w:rFonts w:ascii="Sylfaen" w:hAnsi="Sylfaen"/>
          <w:sz w:val="28"/>
          <w:szCs w:val="28"/>
        </w:rPr>
        <w:t xml:space="preserve"> an inert gas because it does react with Fluorine but then again what doesn’t?</w:t>
      </w:r>
    </w:p>
    <w:p w:rsidR="00884894" w:rsidRDefault="00884894" w:rsidP="00AC5E3C">
      <w:pPr>
        <w:pStyle w:val="ListParagraph"/>
        <w:numPr>
          <w:ilvl w:val="0"/>
          <w:numId w:val="1"/>
        </w:numPr>
        <w:rPr>
          <w:rFonts w:ascii="Sylfaen" w:hAnsi="Sylfaen"/>
          <w:sz w:val="28"/>
          <w:szCs w:val="28"/>
        </w:rPr>
      </w:pPr>
      <w:r>
        <w:rPr>
          <w:rFonts w:ascii="Sylfaen" w:hAnsi="Sylfaen"/>
          <w:sz w:val="28"/>
          <w:szCs w:val="28"/>
        </w:rPr>
        <w:t xml:space="preserve">See </w:t>
      </w:r>
      <w:hyperlink r:id="rId7" w:history="1">
        <w:r w:rsidRPr="00B20B6D">
          <w:rPr>
            <w:rStyle w:val="Hyperlink"/>
            <w:rFonts w:ascii="Sylfaen" w:hAnsi="Sylfaen"/>
            <w:sz w:val="28"/>
            <w:szCs w:val="28"/>
          </w:rPr>
          <w:t>http://www.chem1.com/acad/sci/aboutwater.html</w:t>
        </w:r>
      </w:hyperlink>
      <w:r>
        <w:rPr>
          <w:rFonts w:ascii="Sylfaen" w:hAnsi="Sylfaen"/>
          <w:sz w:val="28"/>
          <w:szCs w:val="28"/>
        </w:rPr>
        <w:t xml:space="preserve"> for a really interesting article on this</w:t>
      </w:r>
      <w:r w:rsidR="00E5711C">
        <w:rPr>
          <w:rFonts w:ascii="Sylfaen" w:hAnsi="Sylfaen"/>
          <w:sz w:val="28"/>
          <w:szCs w:val="28"/>
        </w:rPr>
        <w:t>.</w:t>
      </w:r>
    </w:p>
    <w:p w:rsidR="00AC6DAD" w:rsidRPr="00AC5E3C" w:rsidRDefault="00AC6DAD" w:rsidP="00AC5E3C">
      <w:pPr>
        <w:pStyle w:val="ListParagraph"/>
        <w:numPr>
          <w:ilvl w:val="0"/>
          <w:numId w:val="1"/>
        </w:numPr>
        <w:rPr>
          <w:rFonts w:ascii="Sylfaen" w:hAnsi="Sylfaen"/>
          <w:sz w:val="28"/>
          <w:szCs w:val="28"/>
        </w:rPr>
      </w:pPr>
      <w:r>
        <w:rPr>
          <w:rFonts w:ascii="Sylfaen" w:hAnsi="Sylfaen"/>
          <w:sz w:val="28"/>
          <w:szCs w:val="28"/>
        </w:rPr>
        <w:t>The Great Russian Physicist Lev Landau said that the first question he would ask God was “Why turbulence?”</w:t>
      </w:r>
    </w:p>
    <w:sectPr w:rsidR="00AC6DAD" w:rsidRPr="00AC5E3C" w:rsidSect="002F0B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B01" w:rsidRDefault="00D46B01" w:rsidP="002B1D97">
      <w:pPr>
        <w:spacing w:after="0" w:line="240" w:lineRule="auto"/>
      </w:pPr>
      <w:r>
        <w:separator/>
      </w:r>
    </w:p>
  </w:endnote>
  <w:endnote w:type="continuationSeparator" w:id="0">
    <w:p w:rsidR="00D46B01" w:rsidRDefault="00D46B01" w:rsidP="002B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2B1D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2B1D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2B1D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B01" w:rsidRDefault="00D46B01" w:rsidP="002B1D97">
      <w:pPr>
        <w:spacing w:after="0" w:line="240" w:lineRule="auto"/>
      </w:pPr>
      <w:r>
        <w:separator/>
      </w:r>
    </w:p>
  </w:footnote>
  <w:footnote w:type="continuationSeparator" w:id="0">
    <w:p w:rsidR="00D46B01" w:rsidRDefault="00D46B01" w:rsidP="002B1D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717BC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21" o:spid="_x0000_s2050" type="#_x0000_t75" style="position:absolute;margin-left:0;margin-top:0;width:451.2pt;height:695.9pt;z-index:-251657216;mso-position-horizontal:center;mso-position-horizontal-relative:margin;mso-position-vertical:center;mso-position-vertical-relative:margin" o:allowincell="f">
          <v:imagedata r:id="rId1" o:title="Tregardock ripples 2 low r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717BC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22" o:spid="_x0000_s2051" type="#_x0000_t75" style="position:absolute;margin-left:0;margin-top:0;width:451.2pt;height:695.9pt;z-index:-251656192;mso-position-horizontal:center;mso-position-horizontal-relative:margin;mso-position-vertical:center;mso-position-vertical-relative:margin" o:allowincell="f">
          <v:imagedata r:id="rId1" o:title="Tregardock ripples 2 low r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D97" w:rsidRDefault="00717BC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08720" o:spid="_x0000_s2049" type="#_x0000_t75" style="position:absolute;margin-left:0;margin-top:0;width:451.2pt;height:695.9pt;z-index:-251658240;mso-position-horizontal:center;mso-position-horizontal-relative:margin;mso-position-vertical:center;mso-position-vertical-relative:margin" o:allowincell="f">
          <v:imagedata r:id="rId1" o:title="Tregardock ripples 2 low r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63F9D"/>
    <w:multiLevelType w:val="hybridMultilevel"/>
    <w:tmpl w:val="432A21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953E82"/>
    <w:rsid w:val="00010E1B"/>
    <w:rsid w:val="00051E65"/>
    <w:rsid w:val="00064F11"/>
    <w:rsid w:val="00092748"/>
    <w:rsid w:val="001076E0"/>
    <w:rsid w:val="001113C9"/>
    <w:rsid w:val="00152EAE"/>
    <w:rsid w:val="00176924"/>
    <w:rsid w:val="001834B1"/>
    <w:rsid w:val="00193B3C"/>
    <w:rsid w:val="001A4A1C"/>
    <w:rsid w:val="00202A1E"/>
    <w:rsid w:val="00216D23"/>
    <w:rsid w:val="00247554"/>
    <w:rsid w:val="002A4C04"/>
    <w:rsid w:val="002A67F0"/>
    <w:rsid w:val="002B1D97"/>
    <w:rsid w:val="002D7760"/>
    <w:rsid w:val="002E0BFB"/>
    <w:rsid w:val="002E5D3E"/>
    <w:rsid w:val="002F0B65"/>
    <w:rsid w:val="002F0BE2"/>
    <w:rsid w:val="002F4901"/>
    <w:rsid w:val="003303D7"/>
    <w:rsid w:val="003B223A"/>
    <w:rsid w:val="003E2CBF"/>
    <w:rsid w:val="003F3F44"/>
    <w:rsid w:val="0045517D"/>
    <w:rsid w:val="0045694F"/>
    <w:rsid w:val="00461C85"/>
    <w:rsid w:val="00475313"/>
    <w:rsid w:val="00493C82"/>
    <w:rsid w:val="00493FCB"/>
    <w:rsid w:val="004D794F"/>
    <w:rsid w:val="00500B28"/>
    <w:rsid w:val="00500BAE"/>
    <w:rsid w:val="0050652E"/>
    <w:rsid w:val="00515931"/>
    <w:rsid w:val="00545A7C"/>
    <w:rsid w:val="00553384"/>
    <w:rsid w:val="005C18CD"/>
    <w:rsid w:val="006458A1"/>
    <w:rsid w:val="00675974"/>
    <w:rsid w:val="00694C12"/>
    <w:rsid w:val="006C3FB3"/>
    <w:rsid w:val="006E4CD4"/>
    <w:rsid w:val="007050C3"/>
    <w:rsid w:val="00717BC3"/>
    <w:rsid w:val="0073799C"/>
    <w:rsid w:val="0074552D"/>
    <w:rsid w:val="0078541E"/>
    <w:rsid w:val="00803E6A"/>
    <w:rsid w:val="00880EA6"/>
    <w:rsid w:val="00884894"/>
    <w:rsid w:val="008849EE"/>
    <w:rsid w:val="008E4DED"/>
    <w:rsid w:val="008E5943"/>
    <w:rsid w:val="00945915"/>
    <w:rsid w:val="00953E82"/>
    <w:rsid w:val="009708D1"/>
    <w:rsid w:val="00981A4D"/>
    <w:rsid w:val="009D0788"/>
    <w:rsid w:val="009D36DD"/>
    <w:rsid w:val="00A000C0"/>
    <w:rsid w:val="00AC5E3C"/>
    <w:rsid w:val="00AC6DAD"/>
    <w:rsid w:val="00AD4C10"/>
    <w:rsid w:val="00B05A82"/>
    <w:rsid w:val="00B841B0"/>
    <w:rsid w:val="00B84294"/>
    <w:rsid w:val="00BC0D5D"/>
    <w:rsid w:val="00BC62E6"/>
    <w:rsid w:val="00BD3219"/>
    <w:rsid w:val="00BE0611"/>
    <w:rsid w:val="00C444BC"/>
    <w:rsid w:val="00C875FE"/>
    <w:rsid w:val="00CA09B7"/>
    <w:rsid w:val="00CA2572"/>
    <w:rsid w:val="00CA4ED6"/>
    <w:rsid w:val="00CF4B56"/>
    <w:rsid w:val="00D3580B"/>
    <w:rsid w:val="00D46B01"/>
    <w:rsid w:val="00D57A90"/>
    <w:rsid w:val="00D70D46"/>
    <w:rsid w:val="00D8111A"/>
    <w:rsid w:val="00DA0DD9"/>
    <w:rsid w:val="00DB3FB2"/>
    <w:rsid w:val="00DC053B"/>
    <w:rsid w:val="00DE6E5A"/>
    <w:rsid w:val="00E0201D"/>
    <w:rsid w:val="00E238D6"/>
    <w:rsid w:val="00E54865"/>
    <w:rsid w:val="00E5711C"/>
    <w:rsid w:val="00E749B0"/>
    <w:rsid w:val="00E77487"/>
    <w:rsid w:val="00EB5AA6"/>
    <w:rsid w:val="00ED456C"/>
    <w:rsid w:val="00F33DE5"/>
    <w:rsid w:val="00F42A16"/>
    <w:rsid w:val="00F571FE"/>
    <w:rsid w:val="00F92B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1D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B1D97"/>
  </w:style>
  <w:style w:type="paragraph" w:styleId="Footer">
    <w:name w:val="footer"/>
    <w:basedOn w:val="Normal"/>
    <w:link w:val="FooterChar"/>
    <w:uiPriority w:val="99"/>
    <w:semiHidden/>
    <w:unhideWhenUsed/>
    <w:rsid w:val="002B1D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B1D97"/>
  </w:style>
  <w:style w:type="paragraph" w:styleId="ListParagraph">
    <w:name w:val="List Paragraph"/>
    <w:basedOn w:val="Normal"/>
    <w:uiPriority w:val="34"/>
    <w:qFormat/>
    <w:rsid w:val="00AC5E3C"/>
    <w:pPr>
      <w:ind w:left="720"/>
      <w:contextualSpacing/>
    </w:pPr>
  </w:style>
  <w:style w:type="character" w:styleId="Hyperlink">
    <w:name w:val="Hyperlink"/>
    <w:basedOn w:val="DefaultParagraphFont"/>
    <w:uiPriority w:val="99"/>
    <w:unhideWhenUsed/>
    <w:rsid w:val="008848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em1.com/acad/sci/aboutwater.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637</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91</cp:revision>
  <dcterms:created xsi:type="dcterms:W3CDTF">2013-10-28T16:53:00Z</dcterms:created>
  <dcterms:modified xsi:type="dcterms:W3CDTF">2013-10-31T16:49:00Z</dcterms:modified>
</cp:coreProperties>
</file>